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22E" w:rsidRDefault="00A2222E">
      <w:proofErr w:type="spellStart"/>
      <w:r>
        <w:t>Sækja</w:t>
      </w:r>
      <w:proofErr w:type="spellEnd"/>
      <w:r>
        <w:t xml:space="preserve"> </w:t>
      </w:r>
      <w:proofErr w:type="spellStart"/>
      <w:r>
        <w:t>forticlient</w:t>
      </w:r>
      <w:proofErr w:type="spellEnd"/>
    </w:p>
    <w:p w:rsidR="000B123B" w:rsidRDefault="00C2577F">
      <w:hyperlink r:id="rId4" w:history="1">
        <w:r w:rsidR="00A2222E" w:rsidRPr="006A747F">
          <w:rPr>
            <w:rStyle w:val="Hyperlink"/>
          </w:rPr>
          <w:t>https://filestore.fortinet.com/forticlient/downloads/FortiClientVPNOnlineInstaller_6.4.exe</w:t>
        </w:r>
      </w:hyperlink>
    </w:p>
    <w:p w:rsidR="00A2222E" w:rsidRDefault="003A5A18" w:rsidP="003A5A18">
      <w:pPr>
        <w:jc w:val="both"/>
      </w:pPr>
      <w:r>
        <w:rPr>
          <w:noProof/>
        </w:rPr>
        <w:drawing>
          <wp:inline distT="0" distB="0" distL="0" distR="0" wp14:anchorId="3D101F3B" wp14:editId="1BEF60AC">
            <wp:extent cx="4914900" cy="39271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1879" cy="394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A18" w:rsidRDefault="003A5A18" w:rsidP="003A5A18">
      <w:pPr>
        <w:jc w:val="both"/>
      </w:pPr>
      <w:proofErr w:type="spellStart"/>
      <w:r>
        <w:t>Keyra</w:t>
      </w:r>
      <w:proofErr w:type="spellEnd"/>
      <w:r>
        <w:t xml:space="preserve"> FortiClientVPNOnlineInstaller.exe</w:t>
      </w:r>
    </w:p>
    <w:p w:rsidR="00A2222E" w:rsidRDefault="003A5A18" w:rsidP="003A5A18">
      <w:pPr>
        <w:jc w:val="both"/>
      </w:pPr>
      <w:r>
        <w:rPr>
          <w:noProof/>
        </w:rPr>
        <w:drawing>
          <wp:inline distT="0" distB="0" distL="0" distR="0" wp14:anchorId="72C690D4" wp14:editId="5D423F27">
            <wp:extent cx="3171825" cy="9429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A18" w:rsidRDefault="00BB4019" w:rsidP="003A5A18">
      <w:pPr>
        <w:jc w:val="both"/>
      </w:pPr>
      <w:r>
        <w:t xml:space="preserve">Haka í </w:t>
      </w:r>
      <w:proofErr w:type="spellStart"/>
      <w:r>
        <w:t>boxið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smella</w:t>
      </w:r>
      <w:proofErr w:type="spellEnd"/>
      <w:r>
        <w:t xml:space="preserve"> á Next</w:t>
      </w:r>
    </w:p>
    <w:p w:rsidR="003A5A18" w:rsidRDefault="00BB4019" w:rsidP="003A5A18">
      <w:pPr>
        <w:jc w:val="both"/>
      </w:pPr>
      <w:r>
        <w:rPr>
          <w:noProof/>
        </w:rPr>
        <w:drawing>
          <wp:inline distT="0" distB="0" distL="0" distR="0" wp14:anchorId="11F23714" wp14:editId="32FC9570">
            <wp:extent cx="3381375" cy="2679195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02016" cy="26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A52" w:rsidRDefault="00A53A52" w:rsidP="003A5A18">
      <w:pPr>
        <w:jc w:val="both"/>
      </w:pPr>
      <w:proofErr w:type="spellStart"/>
      <w:r>
        <w:lastRenderedPageBreak/>
        <w:t>Hér</w:t>
      </w:r>
      <w:proofErr w:type="spellEnd"/>
      <w:r>
        <w:t xml:space="preserve"> </w:t>
      </w:r>
      <w:proofErr w:type="spellStart"/>
      <w:r>
        <w:t>veljum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 next</w:t>
      </w:r>
    </w:p>
    <w:p w:rsidR="00A53A52" w:rsidRDefault="00A53A52" w:rsidP="003A5A18">
      <w:pPr>
        <w:jc w:val="both"/>
      </w:pPr>
      <w:r>
        <w:rPr>
          <w:noProof/>
        </w:rPr>
        <w:drawing>
          <wp:inline distT="0" distB="0" distL="0" distR="0" wp14:anchorId="2230A170" wp14:editId="5B114122">
            <wp:extent cx="4381500" cy="3457690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8963" cy="346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A52" w:rsidRDefault="00A53A52" w:rsidP="0013731E">
      <w:proofErr w:type="spellStart"/>
      <w:r>
        <w:t>Hér</w:t>
      </w:r>
      <w:proofErr w:type="spellEnd"/>
      <w:r>
        <w:t xml:space="preserve"> </w:t>
      </w:r>
      <w:proofErr w:type="spellStart"/>
      <w:r>
        <w:t>veljum</w:t>
      </w:r>
      <w:proofErr w:type="spellEnd"/>
      <w:r>
        <w:t xml:space="preserve"> </w:t>
      </w:r>
      <w:proofErr w:type="spellStart"/>
      <w:r>
        <w:t>við</w:t>
      </w:r>
      <w:proofErr w:type="spellEnd"/>
      <w:r>
        <w:t xml:space="preserve"> Install</w:t>
      </w:r>
    </w:p>
    <w:p w:rsidR="00A53A52" w:rsidRDefault="00A53A52" w:rsidP="003A5A18">
      <w:pPr>
        <w:jc w:val="both"/>
      </w:pPr>
      <w:r>
        <w:rPr>
          <w:noProof/>
        </w:rPr>
        <w:drawing>
          <wp:inline distT="0" distB="0" distL="0" distR="0" wp14:anchorId="68D60299" wp14:editId="4681166C">
            <wp:extent cx="4448175" cy="352817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67888" cy="3543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31E" w:rsidRDefault="0013731E">
      <w:r>
        <w:br w:type="page"/>
      </w:r>
    </w:p>
    <w:p w:rsidR="00A53A52" w:rsidRDefault="00A53A52" w:rsidP="003A5A18">
      <w:pPr>
        <w:jc w:val="both"/>
      </w:pPr>
      <w:r>
        <w:lastRenderedPageBreak/>
        <w:t xml:space="preserve">Install </w:t>
      </w:r>
      <w:proofErr w:type="spellStart"/>
      <w:r>
        <w:t>fer</w:t>
      </w:r>
      <w:proofErr w:type="spellEnd"/>
      <w:r>
        <w:t xml:space="preserve"> í gang</w:t>
      </w:r>
    </w:p>
    <w:p w:rsidR="00A53A52" w:rsidRDefault="00A53A52" w:rsidP="003A5A18">
      <w:pPr>
        <w:jc w:val="both"/>
      </w:pPr>
      <w:r>
        <w:rPr>
          <w:noProof/>
        </w:rPr>
        <w:drawing>
          <wp:inline distT="0" distB="0" distL="0" distR="0" wp14:anchorId="35E09765" wp14:editId="421F5F81">
            <wp:extent cx="4533900" cy="3599917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44480" cy="360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A52" w:rsidRDefault="00A53A52" w:rsidP="0013731E">
      <w:proofErr w:type="spellStart"/>
      <w:r>
        <w:t>Hér</w:t>
      </w:r>
      <w:proofErr w:type="spellEnd"/>
      <w:r>
        <w:t xml:space="preserve"> </w:t>
      </w:r>
      <w:proofErr w:type="spellStart"/>
      <w:r>
        <w:t>er</w:t>
      </w:r>
      <w:proofErr w:type="spellEnd"/>
      <w:r>
        <w:t xml:space="preserve"> </w:t>
      </w:r>
      <w:proofErr w:type="spellStart"/>
      <w:r>
        <w:t>svo</w:t>
      </w:r>
      <w:proofErr w:type="spellEnd"/>
      <w:r>
        <w:t xml:space="preserve"> </w:t>
      </w:r>
      <w:proofErr w:type="spellStart"/>
      <w:r>
        <w:t>uppsetningu</w:t>
      </w:r>
      <w:proofErr w:type="spellEnd"/>
      <w:r>
        <w:t xml:space="preserve"> </w:t>
      </w:r>
      <w:proofErr w:type="spellStart"/>
      <w:r>
        <w:t>lokið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valið</w:t>
      </w:r>
      <w:proofErr w:type="spellEnd"/>
      <w:r>
        <w:t xml:space="preserve"> Finish</w:t>
      </w:r>
    </w:p>
    <w:p w:rsidR="00A53A52" w:rsidRDefault="00A53A52" w:rsidP="003A5A18">
      <w:pPr>
        <w:jc w:val="both"/>
      </w:pPr>
      <w:r>
        <w:rPr>
          <w:noProof/>
        </w:rPr>
        <w:drawing>
          <wp:inline distT="0" distB="0" distL="0" distR="0" wp14:anchorId="603373C6" wp14:editId="4291AD37">
            <wp:extent cx="3714750" cy="294053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58398" cy="297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31E" w:rsidRDefault="0013731E">
      <w:r>
        <w:br w:type="page"/>
      </w:r>
    </w:p>
    <w:p w:rsidR="00AE7824" w:rsidRDefault="00AE7824" w:rsidP="003A5A18">
      <w:pPr>
        <w:jc w:val="both"/>
      </w:pPr>
      <w:r>
        <w:lastRenderedPageBreak/>
        <w:t xml:space="preserve">Á </w:t>
      </w:r>
      <w:proofErr w:type="spellStart"/>
      <w:r>
        <w:t>skjáborði</w:t>
      </w:r>
      <w:proofErr w:type="spellEnd"/>
      <w:r>
        <w:t xml:space="preserve"> </w:t>
      </w:r>
      <w:proofErr w:type="spellStart"/>
      <w:r>
        <w:t>ætti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vera</w:t>
      </w:r>
      <w:proofErr w:type="spellEnd"/>
      <w:r>
        <w:t xml:space="preserve"> </w:t>
      </w:r>
      <w:proofErr w:type="spellStart"/>
      <w:r>
        <w:t>komið</w:t>
      </w:r>
      <w:proofErr w:type="spellEnd"/>
      <w:r>
        <w:t xml:space="preserve"> Icon </w:t>
      </w:r>
      <w:proofErr w:type="spellStart"/>
      <w:r>
        <w:t>fyrir</w:t>
      </w:r>
      <w:proofErr w:type="spellEnd"/>
      <w:r>
        <w:t xml:space="preserve"> </w:t>
      </w:r>
      <w:proofErr w:type="spellStart"/>
      <w:r>
        <w:t>Forticlient</w:t>
      </w:r>
      <w:proofErr w:type="spellEnd"/>
      <w:r>
        <w:t xml:space="preserve">.  </w:t>
      </w:r>
      <w:proofErr w:type="spellStart"/>
      <w:r>
        <w:t>Tvísmellt</w:t>
      </w:r>
      <w:proofErr w:type="spellEnd"/>
      <w:r>
        <w:t xml:space="preserve"> </w:t>
      </w:r>
      <w:proofErr w:type="spellStart"/>
      <w:r>
        <w:t>er</w:t>
      </w:r>
      <w:proofErr w:type="spellEnd"/>
      <w:r>
        <w:t xml:space="preserve"> á </w:t>
      </w:r>
      <w:proofErr w:type="spellStart"/>
      <w:r>
        <w:t>það</w:t>
      </w:r>
      <w:proofErr w:type="spellEnd"/>
    </w:p>
    <w:p w:rsidR="00AE7824" w:rsidRDefault="00AE7824" w:rsidP="003A5A18">
      <w:pPr>
        <w:jc w:val="both"/>
      </w:pPr>
      <w:r>
        <w:rPr>
          <w:noProof/>
        </w:rPr>
        <w:drawing>
          <wp:inline distT="0" distB="0" distL="0" distR="0" wp14:anchorId="4243ADC7" wp14:editId="5DF3B22C">
            <wp:extent cx="628650" cy="8953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824" w:rsidRDefault="00AE7824" w:rsidP="006C247B">
      <w:proofErr w:type="spellStart"/>
      <w:r>
        <w:t>Smellt</w:t>
      </w:r>
      <w:proofErr w:type="spellEnd"/>
      <w:r>
        <w:t xml:space="preserve"> í </w:t>
      </w:r>
      <w:proofErr w:type="spellStart"/>
      <w:r>
        <w:t>hakið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smelt </w:t>
      </w:r>
      <w:proofErr w:type="spellStart"/>
      <w:r>
        <w:t>síðan</w:t>
      </w:r>
      <w:proofErr w:type="spellEnd"/>
      <w:r>
        <w:t xml:space="preserve"> á “I accept”</w:t>
      </w:r>
    </w:p>
    <w:p w:rsidR="00AE7824" w:rsidRDefault="00AE7824" w:rsidP="003A5A18">
      <w:pPr>
        <w:jc w:val="both"/>
      </w:pPr>
      <w:r>
        <w:rPr>
          <w:noProof/>
        </w:rPr>
        <w:drawing>
          <wp:inline distT="0" distB="0" distL="0" distR="0" wp14:anchorId="719D5410" wp14:editId="4712E5D4">
            <wp:extent cx="3688390" cy="2943225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07006" cy="295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824" w:rsidRDefault="00AE7824" w:rsidP="0013731E">
      <w:proofErr w:type="spellStart"/>
      <w:r>
        <w:t>Smellt</w:t>
      </w:r>
      <w:proofErr w:type="spellEnd"/>
      <w:r>
        <w:t xml:space="preserve"> á configure VPN</w:t>
      </w:r>
    </w:p>
    <w:p w:rsidR="00AE7824" w:rsidRDefault="00AE7824" w:rsidP="003A5A18">
      <w:pPr>
        <w:jc w:val="both"/>
      </w:pPr>
      <w:r>
        <w:rPr>
          <w:noProof/>
        </w:rPr>
        <w:drawing>
          <wp:inline distT="0" distB="0" distL="0" distR="0" wp14:anchorId="77D327B9" wp14:editId="7ADD8878">
            <wp:extent cx="4031373" cy="3228975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86906" cy="327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31E" w:rsidRDefault="0013731E">
      <w:r>
        <w:br w:type="page"/>
      </w:r>
    </w:p>
    <w:p w:rsidR="00AE7824" w:rsidRDefault="00AE7824" w:rsidP="0013731E">
      <w:proofErr w:type="spellStart"/>
      <w:r>
        <w:lastRenderedPageBreak/>
        <w:t>Fyllt</w:t>
      </w:r>
      <w:proofErr w:type="spellEnd"/>
      <w:r>
        <w:t xml:space="preserve"> </w:t>
      </w:r>
      <w:proofErr w:type="spellStart"/>
      <w:r>
        <w:t>út</w:t>
      </w:r>
      <w:proofErr w:type="spellEnd"/>
      <w:r>
        <w:t xml:space="preserve"> </w:t>
      </w:r>
      <w:proofErr w:type="spellStart"/>
      <w:r>
        <w:t>upplýsingar</w:t>
      </w:r>
      <w:proofErr w:type="spellEnd"/>
      <w:r>
        <w:t xml:space="preserve"> </w:t>
      </w:r>
      <w:proofErr w:type="spellStart"/>
      <w:r>
        <w:t>varðandi</w:t>
      </w:r>
      <w:proofErr w:type="spellEnd"/>
      <w:r>
        <w:t xml:space="preserve"> </w:t>
      </w:r>
      <w:proofErr w:type="spellStart"/>
      <w:r>
        <w:t>vpn</w:t>
      </w:r>
      <w:proofErr w:type="spellEnd"/>
      <w:r>
        <w:t xml:space="preserve"> </w:t>
      </w:r>
      <w:proofErr w:type="spellStart"/>
      <w:r>
        <w:t>eins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hér</w:t>
      </w:r>
      <w:proofErr w:type="spellEnd"/>
      <w:r>
        <w:t xml:space="preserve"> </w:t>
      </w:r>
      <w:proofErr w:type="spellStart"/>
      <w:r>
        <w:t>fyrir</w:t>
      </w:r>
      <w:proofErr w:type="spellEnd"/>
      <w:r>
        <w:t xml:space="preserve"> </w:t>
      </w:r>
      <w:proofErr w:type="spellStart"/>
      <w:r w:rsidR="00C2577F">
        <w:t>neðan</w:t>
      </w:r>
      <w:proofErr w:type="spellEnd"/>
      <w:r w:rsidR="00C2577F">
        <w:t>.</w:t>
      </w:r>
    </w:p>
    <w:p w:rsidR="00C2577F" w:rsidRDefault="00C2577F" w:rsidP="0013731E">
      <w:r>
        <w:t xml:space="preserve">Connection name: </w:t>
      </w:r>
      <w:proofErr w:type="spellStart"/>
      <w:r>
        <w:t>Hreint</w:t>
      </w:r>
      <w:proofErr w:type="spellEnd"/>
    </w:p>
    <w:p w:rsidR="00C2577F" w:rsidRDefault="00C2577F" w:rsidP="0013731E">
      <w:r>
        <w:t>Remote Gateway: 81.15.98.62</w:t>
      </w:r>
    </w:p>
    <w:p w:rsidR="00C2577F" w:rsidRDefault="00C2577F" w:rsidP="0013731E">
      <w:r>
        <w:t>Haka í Customize p</w:t>
      </w:r>
      <w:bookmarkStart w:id="0" w:name="_GoBack"/>
      <w:bookmarkEnd w:id="0"/>
      <w:r>
        <w:t xml:space="preserve">ort </w:t>
      </w:r>
      <w:proofErr w:type="spellStart"/>
      <w:r>
        <w:t>og</w:t>
      </w:r>
      <w:proofErr w:type="spellEnd"/>
      <w:r>
        <w:t xml:space="preserve"> </w:t>
      </w:r>
      <w:proofErr w:type="spellStart"/>
      <w:r>
        <w:t>setja</w:t>
      </w:r>
      <w:proofErr w:type="spellEnd"/>
      <w:r>
        <w:t xml:space="preserve"> 444 í </w:t>
      </w:r>
      <w:proofErr w:type="spellStart"/>
      <w:r>
        <w:t>boxið</w:t>
      </w:r>
      <w:proofErr w:type="spellEnd"/>
    </w:p>
    <w:p w:rsidR="00C2577F" w:rsidRDefault="00C2577F" w:rsidP="0013731E">
      <w:r>
        <w:t>Haka í “Do not Warn Invalid Server Certificate”</w:t>
      </w:r>
    </w:p>
    <w:p w:rsidR="00C2577F" w:rsidRDefault="00C2577F" w:rsidP="0013731E">
      <w:proofErr w:type="spellStart"/>
      <w:r>
        <w:t>Smella</w:t>
      </w:r>
      <w:proofErr w:type="spellEnd"/>
      <w:r>
        <w:t xml:space="preserve"> á Save</w:t>
      </w:r>
    </w:p>
    <w:p w:rsidR="00AE7824" w:rsidRDefault="00AE7824" w:rsidP="003A5A18">
      <w:pPr>
        <w:jc w:val="both"/>
      </w:pPr>
      <w:r>
        <w:rPr>
          <w:noProof/>
        </w:rPr>
        <w:drawing>
          <wp:inline distT="0" distB="0" distL="0" distR="0" wp14:anchorId="2A63E35A" wp14:editId="564B1771">
            <wp:extent cx="4037298" cy="3228975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58775" cy="324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7824" w:rsidRDefault="00AE7824" w:rsidP="0013731E">
      <w:proofErr w:type="spellStart"/>
      <w:r>
        <w:t>Fyllt</w:t>
      </w:r>
      <w:proofErr w:type="spellEnd"/>
      <w:r>
        <w:t xml:space="preserve"> inn Username </w:t>
      </w:r>
      <w:proofErr w:type="spellStart"/>
      <w:r>
        <w:t>og</w:t>
      </w:r>
      <w:proofErr w:type="spellEnd"/>
      <w:r>
        <w:t xml:space="preserve"> Password </w:t>
      </w:r>
      <w:proofErr w:type="spellStart"/>
      <w:r>
        <w:t>og</w:t>
      </w:r>
      <w:proofErr w:type="spellEnd"/>
      <w:r>
        <w:t xml:space="preserve"> </w:t>
      </w:r>
      <w:proofErr w:type="spellStart"/>
      <w:r>
        <w:t>smellt</w:t>
      </w:r>
      <w:proofErr w:type="spellEnd"/>
      <w:r>
        <w:t xml:space="preserve"> á connect</w:t>
      </w:r>
    </w:p>
    <w:p w:rsidR="00AE7824" w:rsidRDefault="00AE7824" w:rsidP="003A5A18">
      <w:pPr>
        <w:jc w:val="both"/>
      </w:pPr>
      <w:r>
        <w:rPr>
          <w:noProof/>
        </w:rPr>
        <w:drawing>
          <wp:inline distT="0" distB="0" distL="0" distR="0" wp14:anchorId="3C0A43B8" wp14:editId="62880D23">
            <wp:extent cx="3886200" cy="3104393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01235" cy="3116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731E" w:rsidRDefault="0013731E">
      <w:r>
        <w:br w:type="page"/>
      </w:r>
    </w:p>
    <w:p w:rsidR="00AE7824" w:rsidRDefault="006C247B" w:rsidP="0013731E">
      <w:proofErr w:type="spellStart"/>
      <w:r>
        <w:lastRenderedPageBreak/>
        <w:t>Því</w:t>
      </w:r>
      <w:proofErr w:type="spellEnd"/>
      <w:r>
        <w:t xml:space="preserve"> </w:t>
      </w:r>
      <w:proofErr w:type="spellStart"/>
      <w:r>
        <w:t>næst</w:t>
      </w:r>
      <w:proofErr w:type="spellEnd"/>
      <w:r>
        <w:t xml:space="preserve"> </w:t>
      </w:r>
      <w:proofErr w:type="spellStart"/>
      <w:r>
        <w:t>kemur</w:t>
      </w:r>
      <w:proofErr w:type="spellEnd"/>
      <w:r>
        <w:t xml:space="preserve"> </w:t>
      </w:r>
      <w:proofErr w:type="spellStart"/>
      <w:r>
        <w:t>gluggi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</w:t>
      </w:r>
      <w:proofErr w:type="spellStart"/>
      <w:r>
        <w:t>sýnir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tenging</w:t>
      </w:r>
      <w:proofErr w:type="spellEnd"/>
      <w:r>
        <w:t xml:space="preserve"> </w:t>
      </w:r>
      <w:proofErr w:type="spellStart"/>
      <w:r>
        <w:t>er</w:t>
      </w:r>
      <w:proofErr w:type="spellEnd"/>
      <w:r>
        <w:t xml:space="preserve"> </w:t>
      </w:r>
      <w:proofErr w:type="spellStart"/>
      <w:r>
        <w:t>komin</w:t>
      </w:r>
      <w:proofErr w:type="spellEnd"/>
      <w:r>
        <w:t xml:space="preserve"> í gang </w:t>
      </w:r>
      <w:proofErr w:type="spellStart"/>
      <w:r>
        <w:t>og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</w:t>
      </w:r>
      <w:proofErr w:type="spellStart"/>
      <w:r>
        <w:t>annað</w:t>
      </w:r>
      <w:proofErr w:type="spellEnd"/>
      <w:r>
        <w:t xml:space="preserve"> </w:t>
      </w:r>
      <w:proofErr w:type="spellStart"/>
      <w:r>
        <w:t>hvort</w:t>
      </w:r>
      <w:proofErr w:type="spellEnd"/>
      <w:r>
        <w:t xml:space="preserve"> </w:t>
      </w:r>
      <w:proofErr w:type="spellStart"/>
      <w:r>
        <w:t>loka</w:t>
      </w:r>
      <w:proofErr w:type="spellEnd"/>
      <w:r>
        <w:t xml:space="preserve"> </w:t>
      </w:r>
      <w:proofErr w:type="spellStart"/>
      <w:r>
        <w:t>eða</w:t>
      </w:r>
      <w:proofErr w:type="spellEnd"/>
      <w:r>
        <w:t xml:space="preserve"> </w:t>
      </w:r>
      <w:proofErr w:type="spellStart"/>
      <w:r>
        <w:t>slá</w:t>
      </w:r>
      <w:proofErr w:type="spellEnd"/>
      <w:r>
        <w:t xml:space="preserve"> </w:t>
      </w:r>
      <w:proofErr w:type="spellStart"/>
      <w:r>
        <w:t>glugganum</w:t>
      </w:r>
      <w:proofErr w:type="spellEnd"/>
      <w:r>
        <w:t xml:space="preserve"> </w:t>
      </w:r>
      <w:proofErr w:type="spellStart"/>
      <w:r>
        <w:t>niður</w:t>
      </w:r>
      <w:proofErr w:type="spellEnd"/>
      <w:r>
        <w:t xml:space="preserve"> á taskbar.</w:t>
      </w:r>
    </w:p>
    <w:p w:rsidR="006C247B" w:rsidRDefault="006C247B" w:rsidP="003A5A18">
      <w:pPr>
        <w:jc w:val="both"/>
      </w:pPr>
      <w:r>
        <w:rPr>
          <w:noProof/>
        </w:rPr>
        <w:drawing>
          <wp:inline distT="0" distB="0" distL="0" distR="0" wp14:anchorId="4BF9512B" wp14:editId="6210D963">
            <wp:extent cx="4038600" cy="3234764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4111" cy="3255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47B" w:rsidRDefault="006C247B" w:rsidP="003A5A18">
      <w:pPr>
        <w:jc w:val="both"/>
      </w:pPr>
      <w:proofErr w:type="spellStart"/>
      <w:r>
        <w:t>Til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sækja</w:t>
      </w:r>
      <w:proofErr w:type="spellEnd"/>
      <w:r>
        <w:t xml:space="preserve"> </w:t>
      </w:r>
      <w:proofErr w:type="spellStart"/>
      <w:r>
        <w:t>glugga</w:t>
      </w:r>
      <w:proofErr w:type="spellEnd"/>
      <w:r>
        <w:t xml:space="preserve"> </w:t>
      </w:r>
      <w:proofErr w:type="spellStart"/>
      <w:r>
        <w:t>aftur</w:t>
      </w:r>
      <w:proofErr w:type="spellEnd"/>
      <w:r>
        <w:t xml:space="preserve"> </w:t>
      </w:r>
      <w:proofErr w:type="spellStart"/>
      <w:r>
        <w:t>til</w:t>
      </w:r>
      <w:proofErr w:type="spellEnd"/>
      <w:r>
        <w:t xml:space="preserve"> </w:t>
      </w:r>
      <w:proofErr w:type="spellStart"/>
      <w:r>
        <w:t>að</w:t>
      </w:r>
      <w:proofErr w:type="spellEnd"/>
      <w:r>
        <w:t xml:space="preserve"> </w:t>
      </w:r>
      <w:proofErr w:type="spellStart"/>
      <w:r>
        <w:t>aftengjast</w:t>
      </w:r>
      <w:proofErr w:type="spellEnd"/>
      <w:r>
        <w:t xml:space="preserve"> </w:t>
      </w:r>
      <w:proofErr w:type="spellStart"/>
      <w:r>
        <w:t>þá</w:t>
      </w:r>
      <w:proofErr w:type="spellEnd"/>
      <w:r>
        <w:t xml:space="preserve"> </w:t>
      </w:r>
      <w:proofErr w:type="spellStart"/>
      <w:r>
        <w:t>er</w:t>
      </w:r>
      <w:proofErr w:type="spellEnd"/>
      <w:r>
        <w:t xml:space="preserve"> </w:t>
      </w:r>
      <w:proofErr w:type="spellStart"/>
      <w:r>
        <w:t>hann</w:t>
      </w:r>
      <w:proofErr w:type="spellEnd"/>
      <w:r>
        <w:t xml:space="preserve"> </w:t>
      </w:r>
      <w:proofErr w:type="spellStart"/>
      <w:r>
        <w:t>staðsettur</w:t>
      </w:r>
      <w:proofErr w:type="spellEnd"/>
      <w:r>
        <w:t xml:space="preserve"> í </w:t>
      </w:r>
      <w:proofErr w:type="spellStart"/>
      <w:r>
        <w:t>horninu</w:t>
      </w:r>
      <w:proofErr w:type="spellEnd"/>
      <w:r>
        <w:t xml:space="preserve"> </w:t>
      </w:r>
      <w:proofErr w:type="spellStart"/>
      <w:r>
        <w:t>hjá</w:t>
      </w:r>
      <w:proofErr w:type="spellEnd"/>
      <w:r>
        <w:t xml:space="preserve"> </w:t>
      </w:r>
      <w:proofErr w:type="spellStart"/>
      <w:r>
        <w:t>klukkunni</w:t>
      </w:r>
      <w:proofErr w:type="spellEnd"/>
      <w:r>
        <w:t xml:space="preserve">.  </w:t>
      </w:r>
      <w:proofErr w:type="spellStart"/>
      <w:r>
        <w:t>Þá</w:t>
      </w:r>
      <w:proofErr w:type="spellEnd"/>
      <w:r>
        <w:t xml:space="preserve"> </w:t>
      </w:r>
      <w:proofErr w:type="spellStart"/>
      <w:r>
        <w:t>er</w:t>
      </w:r>
      <w:proofErr w:type="spellEnd"/>
      <w:r>
        <w:t xml:space="preserve"> </w:t>
      </w:r>
      <w:proofErr w:type="spellStart"/>
      <w:r>
        <w:t>tvísmellt</w:t>
      </w:r>
      <w:proofErr w:type="spellEnd"/>
      <w:r>
        <w:t xml:space="preserve"> á </w:t>
      </w:r>
      <w:proofErr w:type="spellStart"/>
      <w:r>
        <w:t>hann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þá</w:t>
      </w:r>
      <w:proofErr w:type="spellEnd"/>
      <w:r>
        <w:t xml:space="preserve"> </w:t>
      </w:r>
      <w:proofErr w:type="spellStart"/>
      <w:r>
        <w:t>birtist</w:t>
      </w:r>
      <w:proofErr w:type="spellEnd"/>
      <w:r>
        <w:t xml:space="preserve"> </w:t>
      </w:r>
      <w:proofErr w:type="spellStart"/>
      <w:r>
        <w:t>fyrri</w:t>
      </w:r>
      <w:proofErr w:type="spellEnd"/>
      <w:r>
        <w:t xml:space="preserve"> </w:t>
      </w:r>
      <w:proofErr w:type="spellStart"/>
      <w:r>
        <w:t>gluggi</w:t>
      </w:r>
      <w:proofErr w:type="spellEnd"/>
      <w:r>
        <w:t xml:space="preserve"> </w:t>
      </w:r>
      <w:proofErr w:type="spellStart"/>
      <w:r>
        <w:t>aftur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</w:t>
      </w:r>
      <w:proofErr w:type="spellStart"/>
      <w:r>
        <w:t>smellt</w:t>
      </w:r>
      <w:proofErr w:type="spellEnd"/>
      <w:r>
        <w:t xml:space="preserve"> á disconnect</w:t>
      </w:r>
    </w:p>
    <w:p w:rsidR="006C247B" w:rsidRDefault="006C247B" w:rsidP="003A5A18">
      <w:pPr>
        <w:jc w:val="both"/>
      </w:pPr>
      <w:r w:rsidRPr="006C247B">
        <w:drawing>
          <wp:inline distT="0" distB="0" distL="0" distR="0" wp14:anchorId="44A9EEA1" wp14:editId="64503D7D">
            <wp:extent cx="3600953" cy="112410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953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47B" w:rsidRDefault="006C247B" w:rsidP="003A5A18">
      <w:pPr>
        <w:jc w:val="both"/>
      </w:pPr>
    </w:p>
    <w:sectPr w:rsidR="006C247B" w:rsidSect="001373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22E"/>
    <w:rsid w:val="000B123B"/>
    <w:rsid w:val="0013731E"/>
    <w:rsid w:val="003A5A18"/>
    <w:rsid w:val="00522AF7"/>
    <w:rsid w:val="006C247B"/>
    <w:rsid w:val="00A2222E"/>
    <w:rsid w:val="00A53A52"/>
    <w:rsid w:val="00AE7824"/>
    <w:rsid w:val="00BB4019"/>
    <w:rsid w:val="00C2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742769"/>
  <w15:chartTrackingRefBased/>
  <w15:docId w15:val="{F1AEBC17-4D4E-4120-A6D6-979F8A550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22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2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A5A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hyperlink" Target="https://filestore.fortinet.com/forticlient/downloads/FortiClientVPNOnlineInstaller_6.4.exe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Bodvarsson</dc:creator>
  <cp:keywords/>
  <dc:description/>
  <cp:lastModifiedBy>Gunnar Bodvarsson</cp:lastModifiedBy>
  <cp:revision>3</cp:revision>
  <dcterms:created xsi:type="dcterms:W3CDTF">2020-10-12T08:37:00Z</dcterms:created>
  <dcterms:modified xsi:type="dcterms:W3CDTF">2020-10-12T10:01:00Z</dcterms:modified>
</cp:coreProperties>
</file>